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4DF39B53"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290740">
        <w:rPr>
          <w:rFonts w:asciiTheme="majorHAnsi" w:hAnsiTheme="majorHAnsi" w:cstheme="majorHAnsi"/>
          <w:sz w:val="24"/>
          <w:szCs w:val="24"/>
          <w:u w:val="single"/>
        </w:rPr>
        <w:t>04/08</w:t>
      </w:r>
      <w:r w:rsidR="006D62F1">
        <w:rPr>
          <w:rFonts w:asciiTheme="majorHAnsi" w:hAnsiTheme="majorHAnsi" w:cstheme="majorHAnsi"/>
          <w:sz w:val="24"/>
          <w:szCs w:val="24"/>
          <w:u w:val="single"/>
        </w:rPr>
        <w:t>/202</w:t>
      </w:r>
      <w:r w:rsidR="00762188">
        <w:rPr>
          <w:rFonts w:asciiTheme="majorHAnsi" w:hAnsiTheme="majorHAnsi" w:cstheme="majorHAnsi"/>
          <w:sz w:val="24"/>
          <w:szCs w:val="24"/>
          <w:u w:val="single"/>
        </w:rPr>
        <w:t>6</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53B01ECE"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proofErr w:type="gramStart"/>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290740">
        <w:rPr>
          <w:rFonts w:asciiTheme="majorHAnsi" w:hAnsiTheme="majorHAnsi" w:cstheme="majorHAnsi"/>
          <w:sz w:val="24"/>
          <w:szCs w:val="24"/>
          <w:u w:val="single"/>
        </w:rPr>
        <w:t>Ken</w:t>
      </w:r>
      <w:proofErr w:type="gramEnd"/>
      <w:r w:rsidR="00290740">
        <w:rPr>
          <w:rFonts w:asciiTheme="majorHAnsi" w:hAnsiTheme="majorHAnsi" w:cstheme="majorHAnsi"/>
          <w:sz w:val="24"/>
          <w:szCs w:val="24"/>
          <w:u w:val="single"/>
        </w:rPr>
        <w:t xml:space="preserve"> Brigham</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54075806"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290740">
        <w:rPr>
          <w:rFonts w:asciiTheme="majorHAnsi" w:hAnsiTheme="majorHAnsi" w:cstheme="majorHAnsi"/>
          <w:sz w:val="24"/>
          <w:szCs w:val="24"/>
          <w:u w:val="single"/>
        </w:rPr>
        <w:t>Daniel Island Family Medicine – Dr. Giove</w:t>
      </w:r>
    </w:p>
    <w:p w14:paraId="6EE9BA33" w14:textId="2D5640C6"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290740">
        <w:rPr>
          <w:rFonts w:asciiTheme="majorHAnsi" w:hAnsiTheme="majorHAnsi" w:cstheme="majorHAnsi"/>
          <w:sz w:val="24"/>
          <w:szCs w:val="24"/>
          <w:u w:val="single"/>
        </w:rPr>
        <w:t>GIOVE, EDWARD</w:t>
      </w:r>
      <w:r w:rsidR="00290740">
        <w:rPr>
          <w:rFonts w:asciiTheme="majorHAnsi" w:hAnsiTheme="majorHAnsi" w:cstheme="majorHAnsi"/>
          <w:sz w:val="24"/>
          <w:szCs w:val="24"/>
          <w:u w:val="single"/>
        </w:rPr>
        <w:tab/>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0476FC86"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290740">
        <w:rPr>
          <w:rFonts w:asciiTheme="majorHAnsi" w:hAnsiTheme="majorHAnsi" w:cstheme="majorHAnsi"/>
          <w:sz w:val="24"/>
          <w:szCs w:val="24"/>
          <w:u w:val="single"/>
        </w:rPr>
        <w:t>03/26/2026</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Response </w:t>
      </w:r>
      <w:proofErr w:type="gramStart"/>
      <w:r>
        <w:rPr>
          <w:rFonts w:asciiTheme="majorHAnsi" w:hAnsiTheme="majorHAnsi" w:cstheme="majorHAnsi"/>
          <w:sz w:val="24"/>
          <w:szCs w:val="24"/>
        </w:rPr>
        <w:t>is</w:t>
      </w:r>
      <w:proofErr w:type="gramEnd"/>
      <w:r>
        <w:rPr>
          <w:rFonts w:asciiTheme="majorHAnsi" w:hAnsiTheme="majorHAnsi" w:cstheme="majorHAnsi"/>
          <w:sz w:val="24"/>
          <w:szCs w:val="24"/>
        </w:rPr>
        <w:t xml:space="preserve">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0A5576" w14:paraId="4708B344" w14:textId="6CFF5505" w:rsidTr="000A5576">
        <w:tc>
          <w:tcPr>
            <w:tcW w:w="1712" w:type="dxa"/>
          </w:tcPr>
          <w:p w14:paraId="18195E95" w14:textId="77777777" w:rsidR="000A5576" w:rsidRPr="00C4665C" w:rsidRDefault="000A5576" w:rsidP="00803F3C">
            <w:pPr>
              <w:rPr>
                <w:rFonts w:cstheme="minorHAnsi"/>
                <w:b/>
                <w:bCs/>
                <w:sz w:val="24"/>
                <w:szCs w:val="24"/>
              </w:rPr>
            </w:pPr>
            <w:r w:rsidRPr="00C4665C">
              <w:rPr>
                <w:rFonts w:cstheme="minorHAnsi"/>
                <w:b/>
                <w:bCs/>
                <w:sz w:val="24"/>
                <w:szCs w:val="24"/>
              </w:rPr>
              <w:t>Scan Date</w:t>
            </w:r>
          </w:p>
        </w:tc>
        <w:tc>
          <w:tcPr>
            <w:tcW w:w="1617" w:type="dxa"/>
          </w:tcPr>
          <w:p w14:paraId="204E3819" w14:textId="5C2B828F" w:rsidR="000A5576" w:rsidRPr="00603474" w:rsidRDefault="00762188" w:rsidP="00EA1AF0">
            <w:pPr>
              <w:jc w:val="center"/>
              <w:rPr>
                <w:rFonts w:cstheme="minorHAnsi"/>
                <w:b/>
                <w:bCs/>
                <w:sz w:val="24"/>
                <w:szCs w:val="24"/>
              </w:rPr>
            </w:pPr>
            <w:r>
              <w:rPr>
                <w:b/>
                <w:bCs/>
              </w:rPr>
              <w:t>0</w:t>
            </w:r>
            <w:r w:rsidR="00290740">
              <w:rPr>
                <w:b/>
                <w:bCs/>
              </w:rPr>
              <w:t>3/26/26</w:t>
            </w:r>
          </w:p>
        </w:tc>
        <w:tc>
          <w:tcPr>
            <w:tcW w:w="1617" w:type="dxa"/>
          </w:tcPr>
          <w:p w14:paraId="1A6DA31F" w14:textId="1D1D6E3B" w:rsidR="000A5576" w:rsidRPr="00603474" w:rsidRDefault="00290740" w:rsidP="00EA1AF0">
            <w:pPr>
              <w:jc w:val="center"/>
              <w:rPr>
                <w:b/>
                <w:bCs/>
              </w:rPr>
            </w:pPr>
            <w:r>
              <w:rPr>
                <w:b/>
                <w:bCs/>
              </w:rPr>
              <w:t>02/27/23</w:t>
            </w:r>
          </w:p>
        </w:tc>
      </w:tr>
      <w:tr w:rsidR="00115B82" w14:paraId="60AFD235" w14:textId="7B178AF0" w:rsidTr="000A5576">
        <w:tc>
          <w:tcPr>
            <w:tcW w:w="1712" w:type="dxa"/>
          </w:tcPr>
          <w:p w14:paraId="33D21417" w14:textId="77777777" w:rsidR="00115B82" w:rsidRPr="00C4665C" w:rsidRDefault="00115B82" w:rsidP="00115B82">
            <w:pPr>
              <w:rPr>
                <w:rFonts w:cstheme="minorHAnsi"/>
                <w:b/>
                <w:bCs/>
                <w:sz w:val="24"/>
                <w:szCs w:val="24"/>
              </w:rPr>
            </w:pPr>
            <w:r w:rsidRPr="00C4665C">
              <w:rPr>
                <w:rFonts w:cstheme="minorHAnsi"/>
                <w:b/>
                <w:bCs/>
                <w:sz w:val="24"/>
                <w:szCs w:val="24"/>
              </w:rPr>
              <w:t>Sonographer</w:t>
            </w:r>
          </w:p>
        </w:tc>
        <w:tc>
          <w:tcPr>
            <w:tcW w:w="1617" w:type="dxa"/>
          </w:tcPr>
          <w:p w14:paraId="1D598EC6" w14:textId="27772268" w:rsidR="00115B82" w:rsidRPr="00C4665C" w:rsidRDefault="00762188" w:rsidP="00115B82">
            <w:pPr>
              <w:jc w:val="center"/>
              <w:rPr>
                <w:rFonts w:cstheme="minorHAnsi"/>
                <w:sz w:val="24"/>
                <w:szCs w:val="24"/>
              </w:rPr>
            </w:pPr>
            <w:r>
              <w:rPr>
                <w:rFonts w:cstheme="minorHAnsi"/>
                <w:sz w:val="24"/>
                <w:szCs w:val="24"/>
              </w:rPr>
              <w:t>Bob</w:t>
            </w:r>
          </w:p>
        </w:tc>
        <w:tc>
          <w:tcPr>
            <w:tcW w:w="1617" w:type="dxa"/>
          </w:tcPr>
          <w:p w14:paraId="513A1F9C" w14:textId="594C5861" w:rsidR="00115B82" w:rsidRDefault="00290740" w:rsidP="00115B82">
            <w:pPr>
              <w:jc w:val="center"/>
              <w:rPr>
                <w:rFonts w:cstheme="minorHAnsi"/>
                <w:sz w:val="24"/>
                <w:szCs w:val="24"/>
              </w:rPr>
            </w:pPr>
            <w:r>
              <w:rPr>
                <w:rFonts w:cstheme="minorHAnsi"/>
                <w:sz w:val="24"/>
                <w:szCs w:val="24"/>
              </w:rPr>
              <w:t>Kia</w:t>
            </w:r>
          </w:p>
        </w:tc>
      </w:tr>
      <w:tr w:rsidR="00115B82" w14:paraId="6E2A7A44" w14:textId="3DDB786B" w:rsidTr="000A5576">
        <w:tc>
          <w:tcPr>
            <w:tcW w:w="1712" w:type="dxa"/>
          </w:tcPr>
          <w:p w14:paraId="542028B9" w14:textId="77777777" w:rsidR="00115B82" w:rsidRPr="00C4665C" w:rsidRDefault="00115B82" w:rsidP="00115B82">
            <w:pPr>
              <w:rPr>
                <w:rFonts w:cstheme="minorHAnsi"/>
                <w:b/>
                <w:bCs/>
                <w:sz w:val="24"/>
                <w:szCs w:val="24"/>
              </w:rPr>
            </w:pPr>
            <w:r w:rsidRPr="00C4665C">
              <w:rPr>
                <w:rFonts w:cstheme="minorHAnsi"/>
                <w:b/>
                <w:bCs/>
                <w:sz w:val="24"/>
                <w:szCs w:val="24"/>
              </w:rPr>
              <w:t>Reader</w:t>
            </w:r>
          </w:p>
        </w:tc>
        <w:tc>
          <w:tcPr>
            <w:tcW w:w="1617" w:type="dxa"/>
          </w:tcPr>
          <w:p w14:paraId="70C72981" w14:textId="126A2F1B" w:rsidR="00115B82" w:rsidRPr="00C4665C" w:rsidRDefault="006D62F1" w:rsidP="00115B82">
            <w:pPr>
              <w:jc w:val="center"/>
              <w:rPr>
                <w:rFonts w:cstheme="minorHAnsi"/>
                <w:sz w:val="24"/>
                <w:szCs w:val="24"/>
              </w:rPr>
            </w:pPr>
            <w:r>
              <w:rPr>
                <w:rFonts w:cstheme="minorHAnsi"/>
                <w:sz w:val="24"/>
                <w:szCs w:val="24"/>
              </w:rPr>
              <w:t>Nielson</w:t>
            </w:r>
          </w:p>
        </w:tc>
        <w:tc>
          <w:tcPr>
            <w:tcW w:w="1617" w:type="dxa"/>
          </w:tcPr>
          <w:p w14:paraId="27A7650F" w14:textId="27AA333D" w:rsidR="00115B82" w:rsidRDefault="006D62F1" w:rsidP="00115B82">
            <w:pPr>
              <w:jc w:val="center"/>
              <w:rPr>
                <w:rFonts w:cstheme="minorHAnsi"/>
                <w:sz w:val="24"/>
                <w:szCs w:val="24"/>
              </w:rPr>
            </w:pPr>
            <w:r>
              <w:rPr>
                <w:rFonts w:cstheme="minorHAnsi"/>
                <w:sz w:val="24"/>
                <w:szCs w:val="24"/>
              </w:rPr>
              <w:t>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290740" w:rsidRPr="00C4665C" w14:paraId="09EDEDA0" w14:textId="73C8AF88" w:rsidTr="000A5576">
        <w:tc>
          <w:tcPr>
            <w:tcW w:w="1712" w:type="dxa"/>
          </w:tcPr>
          <w:p w14:paraId="1011A98D" w14:textId="77777777" w:rsidR="00290740" w:rsidRPr="00C4665C" w:rsidRDefault="00290740" w:rsidP="00290740">
            <w:pPr>
              <w:rPr>
                <w:rFonts w:cstheme="minorHAnsi"/>
                <w:b/>
                <w:bCs/>
                <w:sz w:val="24"/>
                <w:szCs w:val="24"/>
              </w:rPr>
            </w:pPr>
            <w:r w:rsidRPr="00C4665C">
              <w:rPr>
                <w:rFonts w:cstheme="minorHAnsi"/>
                <w:b/>
                <w:bCs/>
                <w:sz w:val="24"/>
                <w:szCs w:val="24"/>
              </w:rPr>
              <w:t>Scan Date</w:t>
            </w:r>
          </w:p>
        </w:tc>
        <w:tc>
          <w:tcPr>
            <w:tcW w:w="1617" w:type="dxa"/>
          </w:tcPr>
          <w:p w14:paraId="10A23DAC" w14:textId="5635444E" w:rsidR="00290740" w:rsidRPr="00C4665C" w:rsidRDefault="00290740" w:rsidP="00290740">
            <w:pPr>
              <w:jc w:val="center"/>
              <w:rPr>
                <w:rFonts w:cstheme="minorHAnsi"/>
                <w:b/>
                <w:bCs/>
                <w:sz w:val="24"/>
                <w:szCs w:val="24"/>
              </w:rPr>
            </w:pPr>
            <w:r>
              <w:rPr>
                <w:b/>
                <w:bCs/>
              </w:rPr>
              <w:t>03/26/26</w:t>
            </w:r>
          </w:p>
        </w:tc>
        <w:tc>
          <w:tcPr>
            <w:tcW w:w="1617" w:type="dxa"/>
          </w:tcPr>
          <w:p w14:paraId="7502F761" w14:textId="558EA0E2" w:rsidR="00290740" w:rsidRPr="00603474" w:rsidRDefault="00290740" w:rsidP="00290740">
            <w:pPr>
              <w:jc w:val="center"/>
              <w:rPr>
                <w:b/>
                <w:bCs/>
              </w:rPr>
            </w:pPr>
            <w:r>
              <w:rPr>
                <w:b/>
                <w:bCs/>
              </w:rPr>
              <w:t>02/27/23</w:t>
            </w:r>
          </w:p>
        </w:tc>
      </w:tr>
      <w:tr w:rsidR="006D62F1" w:rsidRPr="00C4665C" w14:paraId="14018A47" w14:textId="77777777" w:rsidTr="000A5576">
        <w:tc>
          <w:tcPr>
            <w:tcW w:w="1712" w:type="dxa"/>
          </w:tcPr>
          <w:p w14:paraId="3E1C0356" w14:textId="0320261B" w:rsidR="006D62F1" w:rsidRDefault="006D62F1" w:rsidP="00D04E39">
            <w:pPr>
              <w:rPr>
                <w:rFonts w:cstheme="minorHAnsi"/>
                <w:b/>
                <w:bCs/>
                <w:sz w:val="24"/>
                <w:szCs w:val="24"/>
              </w:rPr>
            </w:pPr>
            <w:r>
              <w:rPr>
                <w:rFonts w:cstheme="minorHAnsi"/>
                <w:b/>
                <w:bCs/>
                <w:sz w:val="24"/>
                <w:szCs w:val="24"/>
              </w:rPr>
              <w:t>LCB</w:t>
            </w:r>
          </w:p>
        </w:tc>
        <w:tc>
          <w:tcPr>
            <w:tcW w:w="1617" w:type="dxa"/>
          </w:tcPr>
          <w:p w14:paraId="53B8C253" w14:textId="43804972" w:rsidR="006D62F1" w:rsidRDefault="006D62F1" w:rsidP="00D04E39">
            <w:pPr>
              <w:jc w:val="center"/>
              <w:rPr>
                <w:rFonts w:cstheme="minorHAnsi"/>
                <w:sz w:val="24"/>
                <w:szCs w:val="24"/>
              </w:rPr>
            </w:pPr>
            <w:r>
              <w:rPr>
                <w:rFonts w:cstheme="minorHAnsi"/>
                <w:sz w:val="24"/>
                <w:szCs w:val="24"/>
              </w:rPr>
              <w:t>1.</w:t>
            </w:r>
            <w:r w:rsidR="00290740">
              <w:rPr>
                <w:rFonts w:cstheme="minorHAnsi"/>
                <w:sz w:val="24"/>
                <w:szCs w:val="24"/>
              </w:rPr>
              <w:t>8</w:t>
            </w:r>
            <w:r>
              <w:rPr>
                <w:rFonts w:cstheme="minorHAnsi"/>
                <w:sz w:val="24"/>
                <w:szCs w:val="24"/>
              </w:rPr>
              <w:t xml:space="preserve"> H</w:t>
            </w:r>
          </w:p>
        </w:tc>
        <w:tc>
          <w:tcPr>
            <w:tcW w:w="1617" w:type="dxa"/>
          </w:tcPr>
          <w:p w14:paraId="7203B9F3" w14:textId="15089C87" w:rsidR="006D62F1" w:rsidRDefault="006D62F1" w:rsidP="00D04E39">
            <w:pPr>
              <w:jc w:val="center"/>
              <w:rPr>
                <w:rFonts w:cstheme="minorHAnsi"/>
                <w:sz w:val="24"/>
                <w:szCs w:val="24"/>
              </w:rPr>
            </w:pPr>
            <w:r>
              <w:rPr>
                <w:rFonts w:cstheme="minorHAnsi"/>
                <w:sz w:val="24"/>
                <w:szCs w:val="24"/>
              </w:rPr>
              <w:t>1.</w:t>
            </w:r>
            <w:r w:rsidR="00290740">
              <w:rPr>
                <w:rFonts w:cstheme="minorHAnsi"/>
                <w:sz w:val="24"/>
                <w:szCs w:val="24"/>
              </w:rPr>
              <w:t>2</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4B57B096" w14:textId="046EDF3E" w:rsidR="006D62F1" w:rsidRDefault="00290740"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Ken asked Todd to review this Doctors results, “</w:t>
      </w:r>
      <w:r w:rsidRPr="00290740">
        <w:rPr>
          <w:rFonts w:asciiTheme="majorHAnsi" w:eastAsia="Times New Roman" w:hAnsiTheme="majorHAnsi" w:cstheme="majorHAnsi"/>
          <w:color w:val="222222"/>
          <w:sz w:val="24"/>
          <w:szCs w:val="24"/>
        </w:rPr>
        <w:t xml:space="preserve">Please </w:t>
      </w:r>
      <w:proofErr w:type="gramStart"/>
      <w:r w:rsidRPr="00290740">
        <w:rPr>
          <w:rFonts w:asciiTheme="majorHAnsi" w:eastAsia="Times New Roman" w:hAnsiTheme="majorHAnsi" w:cstheme="majorHAnsi"/>
          <w:color w:val="222222"/>
          <w:sz w:val="24"/>
          <w:szCs w:val="24"/>
        </w:rPr>
        <w:t>take a look</w:t>
      </w:r>
      <w:proofErr w:type="gramEnd"/>
      <w:r w:rsidRPr="00290740">
        <w:rPr>
          <w:rFonts w:asciiTheme="majorHAnsi" w:eastAsia="Times New Roman" w:hAnsiTheme="majorHAnsi" w:cstheme="majorHAnsi"/>
          <w:color w:val="222222"/>
          <w:sz w:val="24"/>
          <w:szCs w:val="24"/>
        </w:rPr>
        <w:t xml:space="preserve"> at the 2023 and 2026 scans for Dr Giove. He has a 1.8 mm heterogenous plaque in his left bulb that he did not have in 2023. His inflammation numbers are good (2023 IMT .6 and Max .75, 2026 IMT .61 and Max .8) Obviously, he had some additional inflammation during that time as evidenced by the .8 Max in 2026.  Could you check to make sure the plaque is real and that there was not a plaque in </w:t>
      </w:r>
      <w:proofErr w:type="gramStart"/>
      <w:r w:rsidRPr="00290740">
        <w:rPr>
          <w:rFonts w:asciiTheme="majorHAnsi" w:eastAsia="Times New Roman" w:hAnsiTheme="majorHAnsi" w:cstheme="majorHAnsi"/>
          <w:color w:val="222222"/>
          <w:sz w:val="24"/>
          <w:szCs w:val="24"/>
        </w:rPr>
        <w:t>2023?</w:t>
      </w:r>
      <w:r>
        <w:rPr>
          <w:rFonts w:asciiTheme="majorHAnsi" w:eastAsia="Times New Roman" w:hAnsiTheme="majorHAnsi" w:cstheme="majorHAnsi"/>
          <w:color w:val="222222"/>
          <w:sz w:val="24"/>
          <w:szCs w:val="24"/>
        </w:rPr>
        <w:t>”</w:t>
      </w:r>
      <w:proofErr w:type="gramEnd"/>
    </w:p>
    <w:p w14:paraId="6B79D9AA" w14:textId="77777777" w:rsidR="00290740" w:rsidRDefault="00290740" w:rsidP="00F07722">
      <w:pPr>
        <w:shd w:val="clear" w:color="auto" w:fill="FFFFFF"/>
        <w:rPr>
          <w:rFonts w:asciiTheme="majorHAnsi" w:eastAsia="Times New Roman" w:hAnsiTheme="majorHAnsi" w:cstheme="majorHAnsi"/>
          <w:color w:val="222222"/>
          <w:sz w:val="24"/>
          <w:szCs w:val="24"/>
        </w:rPr>
      </w:pPr>
    </w:p>
    <w:p w14:paraId="67F19F5D" w14:textId="44EEA5A8" w:rsidR="00290740" w:rsidRPr="00CA2F3A" w:rsidRDefault="00290740"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Reporting </w:t>
      </w:r>
      <w:proofErr w:type="gramStart"/>
      <w:r>
        <w:rPr>
          <w:rFonts w:asciiTheme="majorHAnsi" w:eastAsia="Times New Roman" w:hAnsiTheme="majorHAnsi" w:cstheme="majorHAnsi"/>
          <w:color w:val="222222"/>
          <w:sz w:val="24"/>
          <w:szCs w:val="24"/>
        </w:rPr>
        <w:t>checked this</w:t>
      </w:r>
      <w:proofErr w:type="gramEnd"/>
      <w:r>
        <w:rPr>
          <w:rFonts w:asciiTheme="majorHAnsi" w:eastAsia="Times New Roman" w:hAnsiTheme="majorHAnsi" w:cstheme="majorHAnsi"/>
          <w:color w:val="222222"/>
          <w:sz w:val="24"/>
          <w:szCs w:val="24"/>
        </w:rPr>
        <w:t xml:space="preserve">, </w:t>
      </w:r>
      <w:proofErr w:type="gramStart"/>
      <w:r>
        <w:rPr>
          <w:rFonts w:asciiTheme="majorHAnsi" w:eastAsia="Times New Roman" w:hAnsiTheme="majorHAnsi" w:cstheme="majorHAnsi"/>
          <w:color w:val="222222"/>
          <w:sz w:val="24"/>
          <w:szCs w:val="24"/>
        </w:rPr>
        <w:t>noted</w:t>
      </w:r>
      <w:proofErr w:type="gramEnd"/>
      <w:r>
        <w:rPr>
          <w:rFonts w:asciiTheme="majorHAnsi" w:eastAsia="Times New Roman" w:hAnsiTheme="majorHAnsi" w:cstheme="majorHAnsi"/>
          <w:color w:val="222222"/>
          <w:sz w:val="24"/>
          <w:szCs w:val="24"/>
        </w:rPr>
        <w:t xml:space="preserve"> an increase in max inflammation over three years, and that the previous measurement was 1.2. The plaque was verified and noted as a reasonable progression for three </w:t>
      </w:r>
      <w:proofErr w:type="spellStart"/>
      <w:proofErr w:type="gramStart"/>
      <w:r>
        <w:rPr>
          <w:rFonts w:asciiTheme="majorHAnsi" w:eastAsia="Times New Roman" w:hAnsiTheme="majorHAnsi" w:cstheme="majorHAnsi"/>
          <w:color w:val="222222"/>
          <w:sz w:val="24"/>
          <w:szCs w:val="24"/>
        </w:rPr>
        <w:t>years time</w:t>
      </w:r>
      <w:proofErr w:type="spellEnd"/>
      <w:proofErr w:type="gramEnd"/>
      <w:r>
        <w:rPr>
          <w:rFonts w:asciiTheme="majorHAnsi" w:eastAsia="Times New Roman" w:hAnsiTheme="majorHAnsi" w:cstheme="majorHAnsi"/>
          <w:color w:val="222222"/>
          <w:sz w:val="24"/>
          <w:szCs w:val="24"/>
        </w:rPr>
        <w:t xml:space="preserve"> in conjunction with increased inflammation. </w:t>
      </w:r>
    </w:p>
    <w:sectPr w:rsidR="00290740"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FDD47" w14:textId="77777777" w:rsidR="001C73AB" w:rsidRDefault="001C73AB" w:rsidP="005C3D1E">
      <w:pPr>
        <w:spacing w:after="0" w:line="240" w:lineRule="auto"/>
      </w:pPr>
      <w:r>
        <w:separator/>
      </w:r>
    </w:p>
  </w:endnote>
  <w:endnote w:type="continuationSeparator" w:id="0">
    <w:p w14:paraId="293A9CC5" w14:textId="77777777" w:rsidR="001C73AB" w:rsidRDefault="001C73AB"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5B3E4" w14:textId="77777777" w:rsidR="001C73AB" w:rsidRDefault="001C73AB" w:rsidP="005C3D1E">
      <w:pPr>
        <w:spacing w:after="0" w:line="240" w:lineRule="auto"/>
      </w:pPr>
      <w:r>
        <w:separator/>
      </w:r>
    </w:p>
  </w:footnote>
  <w:footnote w:type="continuationSeparator" w:id="0">
    <w:p w14:paraId="56518FD5" w14:textId="77777777" w:rsidR="001C73AB" w:rsidRDefault="001C73AB"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1A7803"/>
    <w:rsid w:val="001B1659"/>
    <w:rsid w:val="001C73AB"/>
    <w:rsid w:val="00207F69"/>
    <w:rsid w:val="002201A8"/>
    <w:rsid w:val="0022295C"/>
    <w:rsid w:val="002260FA"/>
    <w:rsid w:val="00266607"/>
    <w:rsid w:val="00276549"/>
    <w:rsid w:val="00290740"/>
    <w:rsid w:val="00325EAF"/>
    <w:rsid w:val="00415F56"/>
    <w:rsid w:val="00436EBB"/>
    <w:rsid w:val="00472B6F"/>
    <w:rsid w:val="00473F4E"/>
    <w:rsid w:val="004D18BE"/>
    <w:rsid w:val="00505CB2"/>
    <w:rsid w:val="00532B01"/>
    <w:rsid w:val="00545237"/>
    <w:rsid w:val="005C3D1E"/>
    <w:rsid w:val="005C6472"/>
    <w:rsid w:val="005E51F6"/>
    <w:rsid w:val="00603474"/>
    <w:rsid w:val="006326DD"/>
    <w:rsid w:val="006B5B07"/>
    <w:rsid w:val="006B78A9"/>
    <w:rsid w:val="006D62F1"/>
    <w:rsid w:val="006F16FF"/>
    <w:rsid w:val="00762188"/>
    <w:rsid w:val="00767B00"/>
    <w:rsid w:val="00791192"/>
    <w:rsid w:val="007A0776"/>
    <w:rsid w:val="007C49A7"/>
    <w:rsid w:val="00803F3C"/>
    <w:rsid w:val="00877F41"/>
    <w:rsid w:val="008A23EA"/>
    <w:rsid w:val="008F419B"/>
    <w:rsid w:val="00902E83"/>
    <w:rsid w:val="00920894"/>
    <w:rsid w:val="009E3DD2"/>
    <w:rsid w:val="00A75E71"/>
    <w:rsid w:val="00A802E9"/>
    <w:rsid w:val="00B137A8"/>
    <w:rsid w:val="00B13D3F"/>
    <w:rsid w:val="00BB3A61"/>
    <w:rsid w:val="00BC2E9F"/>
    <w:rsid w:val="00C06F63"/>
    <w:rsid w:val="00C2143D"/>
    <w:rsid w:val="00CA26D7"/>
    <w:rsid w:val="00CA2F3A"/>
    <w:rsid w:val="00CD709D"/>
    <w:rsid w:val="00D627DC"/>
    <w:rsid w:val="00DF449B"/>
    <w:rsid w:val="00E00D43"/>
    <w:rsid w:val="00E567A1"/>
    <w:rsid w:val="00EA1AF0"/>
    <w:rsid w:val="00EA4012"/>
    <w:rsid w:val="00F07722"/>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192</Words>
  <Characters>930</Characters>
  <Application>Microsoft Office Word</Application>
  <DocSecurity>0</DocSecurity>
  <Lines>42</Lines>
  <Paragraphs>37</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2</cp:revision>
  <cp:lastPrinted>2026-04-08T20:58:00Z</cp:lastPrinted>
  <dcterms:created xsi:type="dcterms:W3CDTF">2026-04-08T21:07:00Z</dcterms:created>
  <dcterms:modified xsi:type="dcterms:W3CDTF">2026-04-08T21:07:00Z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88a58bc50224fff8b59f20bf26b009d32bed24227f931e993da7e5c10943871a</vt:lpwstr>
  </property>
</Properties>
</file>